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Become a Volunteer at this year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Utah Blues Festival! We have lots of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opportunities/areas for you to become involved. Each shift will last 5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hours and you will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receive one admission ticket to the festival. You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have fun, meet new people, help 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non-profit, the Utah Blues Society, raise money and enjoy an awesome world class blues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it-IT"/>
        </w:rPr>
        <w:t>festival!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_______________________________________________________________________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Phone:_______________________________________________________________________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E-mail:_______________________________________________________________________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Shift Preference: Please rate in order of preference from 1-3.  (You can volunteer for multiple shifts if you like)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_________Friday 12-5 </w:t>
        <w:tab/>
        <w:t>__________Saturday 12-5</w:t>
        <w:tab/>
        <w:tab/>
        <w:t>__________Saturday 5-10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_________Friday 8-12 (set-up)</w:t>
        <w:tab/>
        <w:tab/>
        <w:tab/>
        <w:t>_________Saturday 10-12 (tear down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Volunteer areas: (please select all that apply)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Entry Gate _____</w:t>
        <w:tab/>
        <w:tab/>
        <w:t>Drink Tickets _____</w:t>
        <w:tab/>
        <w:tab/>
        <w:t>Setup/Tear Down_____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Beverage (requires TIPS certification) _____</w:t>
        <w:tab/>
        <w:t>UBS Membership Tent 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Green Team  _____</w:t>
        <w:tab/>
        <w:tab/>
        <w:t>Volunteer Check in 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General (selling soda, moving ice, etc)  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Come have fun in downtown Salt Lake City and be part of something really special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Keeping the Blues Alive!!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mc:AlternateContent>
        <mc:Choice Requires="wps">
          <w:drawing xmlns:a="http://schemas.openxmlformats.org/drawingml/2006/main">
            <wp:inline distT="0" distB="0" distL="0" distR="0">
              <wp:extent cx="5943473" cy="673500"/>
              <wp:effectExtent l="0" t="0" r="0" b="0"/>
              <wp:docPr id="1073741825" name="officeArt object" descr="Utah Blues Festival - Volunteer Application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673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sz w:val="38"/>
                              <w:szCs w:val="38"/>
                              <w:rtl w:val="0"/>
                              <w:lang w:val="en-US"/>
                            </w:rPr>
                            <w:t>Utah Blues Festival - Volunteer Application</w:t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  <w:rtl w:val="0"/>
                              <w:lang w:val="en-US"/>
                            </w:rPr>
                            <w:t>(Please Print Clearly)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468.0pt;height:53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  <w:rPr>
                        <w:sz w:val="38"/>
                        <w:szCs w:val="38"/>
                      </w:rPr>
                    </w:pPr>
                    <w:r>
                      <w:rPr>
                        <w:sz w:val="38"/>
                        <w:szCs w:val="38"/>
                        <w:rtl w:val="0"/>
                        <w:lang w:val="en-US"/>
                      </w:rPr>
                      <w:t>Utah Blues Festival - Volunteer Application</w:t>
                    </w:r>
                  </w:p>
                  <w:p>
                    <w:pPr>
                      <w:pStyle w:val="Body"/>
                      <w:jc w:val="center"/>
                    </w:pPr>
                    <w:r>
                      <w:rPr>
                        <w:sz w:val="26"/>
                        <w:szCs w:val="26"/>
                        <w:rtl w:val="0"/>
                        <w:lang w:val="en-US"/>
                      </w:rPr>
                      <w:t>(Please Print Clearly)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